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w w:val="105"/>
          <w:sz w:val="23"/>
          <w:szCs w:val="23"/>
          <w:lang w:eastAsia="en-US"/>
        </w:rPr>
        <w:t>TERMO DE RESTITUIÇÃO DE TAXA DE INSCRIÇÃO –</w:t>
      </w:r>
      <w:r>
        <w:rPr>
          <w:rFonts w:cs="Times New Roman" w:ascii="Times New Roman" w:hAnsi="Times New Roman"/>
          <w:b/>
          <w:spacing w:val="-86"/>
          <w:w w:val="105"/>
          <w:sz w:val="23"/>
          <w:szCs w:val="23"/>
          <w:lang w:eastAsia="en-US"/>
        </w:rPr>
        <w:t xml:space="preserve"> </w:t>
      </w:r>
      <w:r>
        <w:rPr>
          <w:rFonts w:cs="Times New Roman" w:ascii="Times New Roman" w:hAnsi="Times New Roman"/>
          <w:b/>
          <w:w w:val="105"/>
          <w:sz w:val="23"/>
          <w:szCs w:val="23"/>
          <w:lang w:eastAsia="en-US"/>
        </w:rPr>
        <w:t xml:space="preserve">CONCURSO </w:t>
      </w:r>
      <w:r>
        <w:rPr>
          <w:rFonts w:cs="Times New Roman" w:ascii="Times New Roman" w:hAnsi="Times New Roman"/>
          <w:b/>
          <w:spacing w:val="-2"/>
          <w:w w:val="105"/>
          <w:sz w:val="23"/>
          <w:szCs w:val="23"/>
          <w:lang w:eastAsia="en-US"/>
        </w:rPr>
        <w:t>PÚBLICO</w:t>
      </w:r>
    </w:p>
    <w:p>
      <w:pPr>
        <w:pStyle w:val="Normal"/>
        <w:spacing w:lineRule="auto" w:line="276" w:before="0" w:after="120"/>
        <w:rPr>
          <w:rFonts w:ascii="Times New Roman" w:hAnsi="Times New Roman" w:cs="Times New Roman"/>
          <w:b/>
          <w:b/>
          <w:sz w:val="20"/>
          <w:szCs w:val="23"/>
          <w:lang w:eastAsia="en-US"/>
        </w:rPr>
      </w:pPr>
      <w:r>
        <w:rPr>
          <w:rFonts w:cs="Times New Roman" w:ascii="Times New Roman" w:hAnsi="Times New Roman"/>
          <w:b/>
          <w:sz w:val="20"/>
          <w:szCs w:val="23"/>
          <w:lang w:eastAsia="en-US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Times New Roman" w:hAnsi="Times New Roman" w:cs="Times New Roman"/>
          <w:b/>
          <w:b/>
          <w:sz w:val="16"/>
          <w:szCs w:val="23"/>
          <w:lang w:eastAsia="en-US"/>
        </w:rPr>
      </w:pPr>
      <w:r>
        <w:rPr>
          <w:rFonts w:cs="Times New Roman" w:ascii="Times New Roman" w:hAnsi="Times New Roman"/>
          <w:b/>
          <w:sz w:val="16"/>
          <w:szCs w:val="23"/>
          <w:lang w:eastAsia="en-US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pacing w:val="-5"/>
          <w:w w:val="105"/>
          <w:sz w:val="24"/>
          <w:szCs w:val="24"/>
          <w:lang w:eastAsia="en-US"/>
        </w:rPr>
        <w:t>Eu</w:t>
      </w:r>
      <w:r>
        <w:rPr>
          <w:rFonts w:cs="Times New Roman" w:ascii="Times New Roman" w:hAnsi="Times New Roman"/>
          <w:b w:val="false"/>
          <w:bCs w:val="false"/>
          <w:spacing w:val="-5"/>
          <w:w w:val="105"/>
          <w:sz w:val="24"/>
          <w:szCs w:val="24"/>
          <w:u w:val="single"/>
          <w:lang w:eastAsia="en-US"/>
        </w:rPr>
        <w:t>________________________________________________________</w:t>
      </w:r>
      <w:r>
        <w:rPr>
          <w:rFonts w:cs="Times New Roman" w:ascii="Times New Roman" w:hAnsi="Times New Roman"/>
          <w:b w:val="false"/>
          <w:bCs w:val="false"/>
          <w:spacing w:val="-10"/>
          <w:w w:val="105"/>
          <w:sz w:val="24"/>
          <w:szCs w:val="24"/>
          <w:u w:val="single"/>
          <w:lang w:eastAsia="en-US"/>
        </w:rPr>
        <w:t>,</w:t>
      </w:r>
      <w:r>
        <w:rPr>
          <w:rFonts w:cs="Times New Roman" w:ascii="Times New Roman" w:hAnsi="Times New Roman"/>
          <w:spacing w:val="-10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4"/>
          <w:szCs w:val="24"/>
          <w:lang w:eastAsia="en-US"/>
        </w:rPr>
        <w:t xml:space="preserve">portador </w:t>
      </w:r>
      <w:r>
        <w:rPr>
          <w:rFonts w:cs="Times New Roman" w:ascii="Times New Roman" w:hAnsi="Times New Roman"/>
          <w:spacing w:val="-5"/>
          <w:w w:val="105"/>
          <w:sz w:val="24"/>
          <w:szCs w:val="24"/>
          <w:lang w:eastAsia="en-US"/>
        </w:rPr>
        <w:t xml:space="preserve">do RG </w:t>
      </w:r>
      <w:r>
        <w:rPr>
          <w:rFonts w:cs="Times New Roman" w:ascii="Times New Roman" w:hAnsi="Times New Roman"/>
          <w:spacing w:val="-5"/>
          <w:w w:val="105"/>
          <w:sz w:val="24"/>
          <w:szCs w:val="24"/>
          <w:u w:val="single"/>
          <w:lang w:eastAsia="en-US"/>
        </w:rPr>
        <w:t>____________________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e</w:t>
      </w:r>
      <w:r>
        <w:rPr>
          <w:rFonts w:cs="Times New Roman" w:ascii="Times New Roman" w:hAnsi="Times New Roman"/>
          <w:spacing w:val="24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 xml:space="preserve">CPF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____________________________,</w:t>
      </w:r>
      <w:r>
        <w:rPr>
          <w:rFonts w:cs="Times New Roman" w:ascii="Times New Roman" w:hAnsi="Times New Roman"/>
          <w:spacing w:val="2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inscrito</w:t>
      </w:r>
      <w:r>
        <w:rPr>
          <w:rFonts w:cs="Times New Roman" w:ascii="Times New Roman" w:hAnsi="Times New Roman"/>
          <w:spacing w:val="3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no</w:t>
      </w:r>
      <w:r>
        <w:rPr>
          <w:rFonts w:cs="Times New Roman" w:ascii="Times New Roman" w:hAnsi="Times New Roman"/>
          <w:spacing w:val="2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Concurso</w:t>
      </w:r>
      <w:r>
        <w:rPr>
          <w:rFonts w:cs="Times New Roman" w:ascii="Times New Roman" w:hAnsi="Times New Roman"/>
          <w:spacing w:val="3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Público</w:t>
      </w:r>
      <w:r>
        <w:rPr>
          <w:rFonts w:cs="Times New Roman" w:ascii="Times New Roman" w:hAnsi="Times New Roman"/>
          <w:spacing w:val="5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do Município de Cassilândia,</w:t>
      </w:r>
      <w:r>
        <w:rPr>
          <w:rFonts w:cs="Times New Roman" w:ascii="Times New Roman" w:hAnsi="Times New Roman"/>
          <w:spacing w:val="3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para</w:t>
      </w:r>
      <w:r>
        <w:rPr>
          <w:rFonts w:cs="Times New Roman"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o</w:t>
      </w:r>
      <w:r>
        <w:rPr>
          <w:rFonts w:cs="Times New Roman" w:ascii="Times New Roman" w:hAnsi="Times New Roman"/>
          <w:spacing w:val="2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cargo</w:t>
      </w:r>
      <w:r>
        <w:rPr>
          <w:rFonts w:cs="Times New Roman" w:ascii="Times New Roman" w:hAnsi="Times New Roman"/>
          <w:spacing w:val="3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pacing w:val="-5"/>
          <w:w w:val="105"/>
          <w:sz w:val="24"/>
          <w:szCs w:val="24"/>
          <w:lang w:eastAsia="en-US"/>
        </w:rPr>
        <w:t xml:space="preserve">de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_________________________,</w:t>
      </w:r>
      <w:r>
        <w:rPr>
          <w:rFonts w:cs="Times New Roman" w:ascii="Times New Roman" w:hAnsi="Times New Roman"/>
          <w:spacing w:val="2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 xml:space="preserve">sob o número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 xml:space="preserve">______________________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 xml:space="preserve">, regido pelo </w:t>
      </w:r>
      <w:r>
        <w:rPr>
          <w:rFonts w:cs="Times New Roman" w:ascii="Times New Roman" w:hAnsi="Times New Roman"/>
          <w:b/>
          <w:w w:val="105"/>
          <w:sz w:val="24"/>
          <w:szCs w:val="24"/>
          <w:lang w:eastAsia="en-US"/>
        </w:rPr>
        <w:t>Edital de Abertura nº 001/2023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, solicito a devolução,  em minha conta abaixo informada, do valor pago pela</w:t>
      </w:r>
      <w:r>
        <w:rPr>
          <w:rFonts w:cs="Times New Roman" w:ascii="Times New Roman" w:hAnsi="Times New Roman"/>
          <w:spacing w:val="40"/>
          <w:w w:val="105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eastAsia="en-US"/>
        </w:rPr>
        <w:t>taxa de inscrição para o referido Concurso Público em virtude da anulação.</w:t>
      </w:r>
    </w:p>
    <w:p>
      <w:pPr>
        <w:pStyle w:val="Normal"/>
        <w:spacing w:lineRule="auto" w:line="360"/>
        <w:ind w:left="0" w:right="0" w:firstLine="170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Anexo a este termo, os documentos solicitados (cópias: documento oficial com foto, da Ficha de Inscrição e do comprovante de recolhimento da taxa de inscrição).</w:t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en-US"/>
        </w:rPr>
        <w:t>Estou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ciente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de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que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com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esta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devolução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estarei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automaticamente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excluído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do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Concurso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Público que fui inscrito,</w:t>
      </w:r>
      <w:r>
        <w:rPr>
          <w:rFonts w:cs="Times New Roman" w:ascii="Times New Roman" w:hAnsi="Times New Roman"/>
          <w:spacing w:val="8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regido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pelo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Edital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nº</w:t>
      </w:r>
      <w:r>
        <w:rPr>
          <w:rFonts w:cs="Times New Roman"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  <w:t>001/2023</w:t>
      </w:r>
      <w:r>
        <w:rPr>
          <w:rFonts w:cs="Times New Roman" w:ascii="Times New Roman" w:hAnsi="Times New Roman"/>
          <w:sz w:val="24"/>
          <w:szCs w:val="24"/>
          <w:lang w:eastAsia="en-US"/>
        </w:rPr>
        <w:t>, da prefeitura de Cassilândia, MS.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w w:val="105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w w:val="105"/>
          <w:sz w:val="24"/>
          <w:szCs w:val="24"/>
          <w:lang w:eastAsia="en-US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spacing w:val="-2"/>
          <w:w w:val="105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pacing w:val="-2"/>
          <w:w w:val="105"/>
          <w:sz w:val="24"/>
          <w:szCs w:val="24"/>
          <w:lang w:eastAsia="en-US"/>
        </w:rPr>
        <w:t>Dados Bancários do Candidato para depósito do valor a ser restituído*:</w:t>
      </w:r>
    </w:p>
    <w:tbl>
      <w:tblPr>
        <w:tblW w:w="893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819"/>
      </w:tblGrid>
      <w:tr>
        <w:trPr>
          <w:trHeight w:val="273" w:hRule="atLeast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exact" w:line="252" w:before="0" w:after="120"/>
              <w:rPr/>
            </w:pP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NOME</w:t>
            </w:r>
            <w:r>
              <w:rPr>
                <w:rFonts w:eastAsia="Calibri" w:cs="Times New Roman" w:ascii="Times New Roman" w:hAnsi="Times New Roman"/>
                <w:spacing w:val="-6"/>
                <w:w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DO</w:t>
            </w:r>
            <w:r>
              <w:rPr>
                <w:rFonts w:eastAsia="Calibri" w:cs="Times New Roman" w:ascii="Times New Roman" w:hAnsi="Times New Roman"/>
                <w:spacing w:val="-8"/>
                <w:w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TITULAR</w:t>
            </w:r>
            <w:r>
              <w:rPr>
                <w:rFonts w:eastAsia="Calibri" w:cs="Times New Roman" w:ascii="Times New Roman" w:hAnsi="Times New Roman"/>
                <w:spacing w:val="-5"/>
                <w:w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DA</w:t>
            </w:r>
            <w:r>
              <w:rPr>
                <w:rFonts w:eastAsia="Calibri" w:cs="Times New Roman" w:ascii="Times New Roman" w:hAnsi="Times New Roman"/>
                <w:spacing w:val="-10"/>
                <w:w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w w:val="115"/>
                <w:sz w:val="24"/>
                <w:szCs w:val="24"/>
                <w:lang w:eastAsia="en-US"/>
              </w:rPr>
              <w:t>CONTA: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exact" w:line="249" w:before="0" w:after="120"/>
              <w:rPr/>
            </w:pP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CPF</w:t>
            </w:r>
            <w:r>
              <w:rPr>
                <w:rFonts w:eastAsia="Calibri" w:cs="Times New Roman" w:ascii="Times New Roman" w:hAnsi="Times New Roman"/>
                <w:spacing w:val="-5"/>
                <w:w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DO</w:t>
            </w:r>
            <w:r>
              <w:rPr>
                <w:rFonts w:eastAsia="Calibri" w:cs="Times New Roman" w:ascii="Times New Roman" w:hAnsi="Times New Roman"/>
                <w:spacing w:val="-3"/>
                <w:w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TITULAR</w:t>
            </w:r>
            <w:r>
              <w:rPr>
                <w:rFonts w:eastAsia="Calibri" w:cs="Times New Roman" w:ascii="Times New Roman" w:hAnsi="Times New Roman"/>
                <w:spacing w:val="-1"/>
                <w:w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DA</w:t>
            </w:r>
            <w:r>
              <w:rPr>
                <w:rFonts w:eastAsia="Calibri" w:cs="Times New Roman" w:ascii="Times New Roman" w:hAnsi="Times New Roman"/>
                <w:spacing w:val="-1"/>
                <w:w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w w:val="115"/>
                <w:sz w:val="24"/>
                <w:szCs w:val="24"/>
                <w:lang w:eastAsia="en-US"/>
              </w:rPr>
              <w:t>CONTA: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12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73" w:hRule="atLeast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exact" w:line="252" w:before="0" w:after="120"/>
              <w:rPr>
                <w:rFonts w:ascii="Times New Roman" w:hAnsi="Times New Roman" w:eastAsia="Calibri" w:cs="Times New Roman"/>
                <w:spacing w:val="-2"/>
                <w:w w:val="115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w w:val="115"/>
                <w:sz w:val="24"/>
                <w:szCs w:val="24"/>
                <w:lang w:eastAsia="en-US"/>
              </w:rPr>
              <w:t>BANCO: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12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70" w:hRule="atLeast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exact" w:line="249" w:before="0" w:after="120"/>
              <w:rPr>
                <w:rFonts w:ascii="Times New Roman" w:hAnsi="Times New Roman" w:eastAsia="Calibri" w:cs="Times New Roman"/>
                <w:spacing w:val="-2"/>
                <w:w w:val="11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w w:val="110"/>
                <w:sz w:val="24"/>
                <w:szCs w:val="24"/>
                <w:lang w:eastAsia="en-US"/>
              </w:rPr>
              <w:t>AGÊNCIA: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12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73" w:hRule="atLeast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exact" w:line="249" w:before="0" w:after="120"/>
              <w:rPr>
                <w:rFonts w:ascii="Times New Roman" w:hAnsi="Times New Roman" w:eastAsia="Calibri" w:cs="Times New Roman"/>
                <w:spacing w:val="-2"/>
                <w:w w:val="115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w w:val="115"/>
                <w:sz w:val="24"/>
                <w:szCs w:val="24"/>
                <w:lang w:eastAsia="en-US"/>
              </w:rPr>
              <w:t>CONTA: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12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73" w:hRule="atLeast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exact" w:line="252" w:before="0" w:after="120"/>
              <w:rPr/>
            </w:pP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TIPO</w:t>
            </w:r>
            <w:r>
              <w:rPr>
                <w:rFonts w:eastAsia="Calibri" w:cs="Times New Roman" w:ascii="Times New Roman" w:hAnsi="Times New Roman"/>
                <w:spacing w:val="-5"/>
                <w:w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DE</w:t>
            </w:r>
            <w:r>
              <w:rPr>
                <w:rFonts w:eastAsia="Calibri" w:cs="Times New Roman" w:ascii="Times New Roman" w:hAnsi="Times New Roman"/>
                <w:spacing w:val="-2"/>
                <w:w w:val="115"/>
                <w:sz w:val="24"/>
                <w:szCs w:val="24"/>
                <w:lang w:eastAsia="en-US"/>
              </w:rPr>
              <w:t xml:space="preserve"> CONTA: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12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73" w:hRule="atLeast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exact" w:line="252" w:before="0" w:after="120"/>
              <w:rPr>
                <w:rFonts w:ascii="Times New Roman" w:hAnsi="Times New Roman" w:eastAsia="Calibri" w:cs="Times New Roman"/>
                <w:w w:val="115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  <w:t>CHAVE PIX: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120"/>
              <w:rPr>
                <w:rFonts w:ascii="Times New Roman" w:hAnsi="Times New Roman" w:eastAsia="Calibri" w:cs="Times New Roman"/>
                <w:w w:val="115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w w:val="115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*A conta informada ou chave PIX, deverá estar ativa em nome do próprio candidato.</w:t>
      </w:r>
    </w:p>
    <w:p>
      <w:pPr>
        <w:pStyle w:val="Normal"/>
        <w:spacing w:lineRule="auto" w:line="276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240" w:leader="none"/>
          <w:tab w:val="left" w:pos="5577" w:leader="none"/>
          <w:tab w:val="left" w:pos="6300" w:leader="none"/>
          <w:tab w:val="left" w:pos="7185" w:leader="none"/>
        </w:tabs>
        <w:spacing w:lineRule="auto" w:line="276" w:before="0" w:after="120"/>
        <w:jc w:val="center"/>
        <w:rPr/>
      </w:pPr>
      <w:r>
        <w:rPr>
          <w:rFonts w:cs="Times New Roman" w:ascii="Times New Roman" w:hAnsi="Times New Roman"/>
          <w:spacing w:val="-2"/>
          <w:sz w:val="24"/>
          <w:szCs w:val="24"/>
        </w:rPr>
        <w:t>Local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Data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pacing w:val="-10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pacing w:val="-10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</w:p>
    <w:p>
      <w:pPr>
        <w:pStyle w:val="Normal"/>
        <w:spacing w:lineRule="auto" w:line="276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20"/>
        <w:jc w:val="center"/>
        <w:rPr/>
      </w:pPr>
      <w:r>
        <mc:AlternateContent>
          <mc:Choice Requires="wps">
            <w:drawing>
              <wp:anchor behindDoc="1" distT="3175" distB="3175" distL="118110" distR="118110" simplePos="0" locked="0" layoutInCell="0" allowOverlap="1" relativeHeight="4">
                <wp:simplePos x="0" y="0"/>
                <wp:positionH relativeFrom="page">
                  <wp:posOffset>2715895</wp:posOffset>
                </wp:positionH>
                <wp:positionV relativeFrom="paragraph">
                  <wp:posOffset>102870</wp:posOffset>
                </wp:positionV>
                <wp:extent cx="2167890" cy="1905"/>
                <wp:effectExtent l="0" t="0" r="0" b="0"/>
                <wp:wrapTopAndBottom/>
                <wp:docPr id="1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12" h="0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cshape2" coordsize="3413,1270" path="m0,0l3412,0e" stroked="t" o:allowincell="f" style="position:absolute;margin-left:213.85pt;margin-top:8.1pt;width:170.6pt;height:0.05pt;mso-wrap-style:none;v-text-anchor:middle;mso-position-horizontal-relative:page">
                <v:fill o:detectmouseclick="t" on="false"/>
                <v:stroke color="black" weight="6840" joinstyle="round" endcap="flat"/>
                <w10:wrap type="topAndBottom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Assinatura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Candidato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283" w:top="339" w:footer="514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hampagne">
    <w:altName w:val="Times New Roman"/>
    <w:charset w:val="00"/>
    <w:family w:val="auto"/>
    <w:pitch w:val="variable"/>
  </w:font>
  <w:font w:name="Carolu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Univers Condensed">
    <w:charset w:val="00"/>
    <w:family w:val="swiss"/>
    <w:pitch w:val="variable"/>
  </w:font>
  <w:font w:name="Times New Roman">
    <w:charset w:val="01"/>
    <w:family w:val="roman"/>
    <w:pitch w:val="variable"/>
  </w:font>
  <w:font w:name="SquareSerif">
    <w:altName w:val="Times New Roman"/>
    <w:charset w:val="00"/>
    <w:family w:val="auto"/>
    <w:pitch w:val="variable"/>
  </w:font>
  <w:font w:name="Shelley-AllegroScript">
    <w:altName w:val="Bookman Old Style"/>
    <w:charset w:val="00"/>
    <w:family w:val="auto"/>
    <w:pitch w:val="variable"/>
  </w:font>
  <w:font w:name="Argos">
    <w:altName w:val="Calibri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jc w:val="center"/>
      <w:rPr>
        <w:sz w:val="18"/>
      </w:rPr>
    </w:pPr>
    <w:r>
      <w:rPr>
        <w:sz w:val="18"/>
      </w:rPr>
      <w:t>Rua Domingos de Souza França, 720 – Fone: (67) 35967419 – CEP 79.540-000</w:t>
    </w:r>
  </w:p>
  <w:p>
    <w:pPr>
      <w:pStyle w:val="Rodap"/>
      <w:jc w:val="center"/>
      <w:rPr/>
    </w:pPr>
    <w:r>
      <w:rPr>
        <w:sz w:val="18"/>
      </w:rPr>
      <w:t xml:space="preserve">  </w:t>
    </w:r>
    <w:r>
      <w:rPr>
        <w:sz w:val="18"/>
      </w:rPr>
      <w:t>- CNPJ 03.342.920/0001-86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ind w:left="1985" w:right="0" w:hanging="0"/>
      <w:jc w:val="center"/>
      <w:rPr>
        <w:rFonts w:ascii="SquareSerif;Times New Roman" w:hAnsi="SquareSerif;Times New Roman" w:cs="SquareSerif;Times New Roman"/>
        <w:b w:val="false"/>
        <w:b w:val="false"/>
        <w:sz w:val="22"/>
      </w:rPr>
    </w:pPr>
    <w:r>
      <w:rPr>
        <w:rFonts w:cs="SquareSerif;Times New Roman" w:ascii="SquareSerif;Times New Roman" w:hAnsi="SquareSerif;Times New Roman"/>
        <w:b w:val="false"/>
        <w:sz w:val="22"/>
      </w:rPr>
    </w:r>
    <w:r>
      <mc:AlternateContent>
        <mc:Choice Requires="wps">
          <w:drawing>
            <wp:anchor behindDoc="0" distT="0" distB="0" distL="114300" distR="114300" simplePos="0" locked="0" layoutInCell="0" allowOverlap="1" relativeHeight="2">
              <wp:simplePos x="0" y="0"/>
              <wp:positionH relativeFrom="page">
                <wp:posOffset>1230630</wp:posOffset>
              </wp:positionH>
              <wp:positionV relativeFrom="paragraph">
                <wp:posOffset>-15240</wp:posOffset>
              </wp:positionV>
              <wp:extent cx="825500" cy="82486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824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bookmarkStart w:id="0" w:name="_1042540097"/>
                          <w:bookmarkEnd w:id="0"/>
                          <w:r>
                            <w:rPr/>
                            <w:object w:dxaOrig="1141" w:dyaOrig="1171">
                              <v:shapetype id="_x0000_tole_rId1" coordsize="21600,21600" o:spt="ole_rId1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le_rId1" type="_x0000_tole_rId1" style="width:64.95pt;height:64.95pt" filled="f" o:ole="">
                                <v:imagedata r:id="rId2" o:title=""/>
                              </v:shape>
                              <o:OLEObject Type="Embed" ProgID="" ShapeID="ole_rId1" DrawAspect="Content" ObjectID="_1837633458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5pt;height:64.95pt;mso-wrap-distance-left:9pt;mso-wrap-distance-right:9pt;mso-wrap-distance-top:0pt;mso-wrap-distance-bottom:0pt;margin-top:-1.2pt;mso-position-vertical-relative:text;margin-left:96.9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Cabealho"/>
                      <w:rPr/>
                    </w:pPr>
                    <w:bookmarkStart w:id="1" w:name="_1042540097"/>
                    <w:bookmarkEnd w:id="1"/>
                    <w:r>
                      <w:rPr/>
                      <w:object w:dxaOrig="1141" w:dyaOrig="1171">
                        <v:shapetype id="_x0000_tole_rId3" coordsize="21600,21600" o:spt="ole_rId3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ole_rId3" type="_x0000_tole_rId3" style="width:64.95pt;height:64.95pt" filled="f" o:ole="">
                          <v:imagedata r:id="rId4" o:title=""/>
                        </v:shape>
                        <o:OLEObject Type="Embed" ProgID="" ShapeID="ole_rId3" DrawAspect="Content" ObjectID="_1171167918" r:id="rId3"/>
                      </w:objec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Ttulo1"/>
      <w:ind w:left="1416" w:right="0" w:firstLine="708"/>
      <w:rPr>
        <w:rFonts w:ascii="SquareSerif;Times New Roman" w:hAnsi="SquareSerif;Times New Roman" w:cs="SquareSerif;Times New Roman"/>
        <w:b w:val="false"/>
        <w:b w:val="false"/>
        <w:sz w:val="44"/>
      </w:rPr>
    </w:pPr>
    <w:r>
      <w:rPr>
        <w:rFonts w:cs="SquareSerif;Times New Roman" w:ascii="SquareSerif;Times New Roman" w:hAnsi="SquareSerif;Times New Roman"/>
        <w:b w:val="false"/>
        <w:sz w:val="44"/>
      </w:rPr>
      <w:t>Estado de Mato Grosso do Sul</w:t>
    </w:r>
  </w:p>
  <w:p>
    <w:pPr>
      <w:pStyle w:val="Ttulo2"/>
      <w:rPr/>
    </w:pPr>
    <w:r>
      <w:rPr>
        <w:rFonts w:eastAsia="Shelley-AllegroScript;Bookman Old Style" w:cs="Shelley-AllegroScript;Bookman Old Style" w:ascii="Shelley-AllegroScript;Bookman Old Style" w:hAnsi="Shelley-AllegroScript;Bookman Old Style"/>
        <w:b/>
        <w:color w:val="000080"/>
        <w:sz w:val="40"/>
      </w:rPr>
      <w:t xml:space="preserve">    </w:t>
    </w:r>
    <w:r>
      <w:rPr>
        <w:rFonts w:cs="Shelley-AllegroScript;Bookman Old Style" w:ascii="Shelley-AllegroScript;Bookman Old Style" w:hAnsi="Shelley-AllegroScript;Bookman Old Style"/>
        <w:b/>
        <w:color w:val="000080"/>
        <w:sz w:val="40"/>
      </w:rPr>
      <w:tab/>
      <w:tab/>
      <w:t xml:space="preserve">   </w:t>
    </w:r>
    <w:r>
      <w:rPr>
        <w:rFonts w:cs="Shelley-AllegroScript;Bookman Old Style" w:ascii="Shelley-AllegroScript;Bookman Old Style" w:hAnsi="Shelley-AllegroScript;Bookman Old Style"/>
        <w:b/>
        <w:color w:val="000080"/>
        <w:sz w:val="38"/>
      </w:rPr>
      <w:t>Prefeitura Municipal de Cassilândia</w:t>
    </w:r>
  </w:p>
  <w:p>
    <w:pPr>
      <w:pStyle w:val="Cabealho"/>
      <w:rPr/>
    </w:pPr>
    <w:r>
      <w:rPr>
        <w:rFonts w:eastAsia="Argos;Calibri" w:cs="Argos;Calibri" w:ascii="Argos;Calibri" w:hAnsi="Argos;Calibri"/>
        <w:color w:val="000000"/>
        <w:sz w:val="24"/>
      </w:rPr>
      <w:t xml:space="preserve">                </w:t>
    </w:r>
    <w:r>
      <w:rPr>
        <w:rFonts w:cs="Argos;Calibri" w:ascii="Argos;Calibri" w:hAnsi="Argos;Calibri"/>
        <w:color w:val="000000"/>
        <w:sz w:val="24"/>
      </w:rPr>
      <w:tab/>
      <w:t xml:space="preserve">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rFonts w:ascii="Champagne;Times New Roman" w:hAnsi="Champagne;Times New Roman" w:cs="Champagne;Times New Roman"/>
      <w:sz w:val="7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Carolus;Calibri" w:hAnsi="Carolus;Calibri" w:cs="Carolus;Calibri"/>
      <w:b/>
      <w:sz w:val="3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Tahoma" w:hAnsi="Tahoma" w:cs="Tahoma"/>
      <w:sz w:val="40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32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jc w:val="both"/>
      <w:outlineLvl w:val="8"/>
    </w:pPr>
    <w:rPr>
      <w:sz w:val="20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i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MenoPendente">
    <w:name w:val="Menção Pendente"/>
    <w:qFormat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/>
    <w:rPr>
      <w:b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2">
    <w:name w:val="Corpo de texto 2"/>
    <w:basedOn w:val="Normal"/>
    <w:qFormat/>
    <w:pPr>
      <w:jc w:val="both"/>
    </w:pPr>
    <w:rPr/>
  </w:style>
  <w:style w:type="paragraph" w:styleId="Corpodotextorecuado">
    <w:name w:val="Body Text Indent"/>
    <w:basedOn w:val="Normal"/>
    <w:pPr>
      <w:ind w:left="360" w:right="0" w:hanging="0"/>
      <w:jc w:val="both"/>
    </w:pPr>
    <w:rPr/>
  </w:style>
  <w:style w:type="paragraph" w:styleId="Corpodetexto3">
    <w:name w:val="Corpo de texto 3"/>
    <w:basedOn w:val="Normal"/>
    <w:qFormat/>
    <w:pPr/>
    <w:rPr>
      <w:sz w:val="30"/>
      <w:u w:val="single"/>
    </w:rPr>
  </w:style>
  <w:style w:type="paragraph" w:styleId="Recuodecorpodetexto2">
    <w:name w:val="Recuo de corpo de texto 2"/>
    <w:basedOn w:val="Normal"/>
    <w:qFormat/>
    <w:pPr>
      <w:ind w:left="0" w:right="113" w:firstLine="3969"/>
      <w:jc w:val="both"/>
    </w:pPr>
    <w:rPr>
      <w:rFonts w:ascii="Arial" w:hAnsi="Arial" w:cs="Arial"/>
    </w:rPr>
  </w:style>
  <w:style w:type="paragraph" w:styleId="Textoembloco">
    <w:name w:val="Texto em bloco"/>
    <w:basedOn w:val="Normal"/>
    <w:qFormat/>
    <w:pPr>
      <w:ind w:left="1134" w:right="113" w:firstLine="2552"/>
      <w:jc w:val="both"/>
    </w:pPr>
    <w:rPr>
      <w:rFonts w:ascii="Arial" w:hAnsi="Arial" w:cs="Arial"/>
    </w:rPr>
  </w:style>
  <w:style w:type="paragraph" w:styleId="Recuodecorpodetexto3">
    <w:name w:val="Recuo de corpo de texto 3"/>
    <w:basedOn w:val="Normal"/>
    <w:qFormat/>
    <w:pPr>
      <w:ind w:left="0" w:right="113" w:firstLine="3402"/>
      <w:jc w:val="both"/>
    </w:pPr>
    <w:rPr>
      <w:rFonts w:ascii="Arial" w:hAnsi="Arial" w:cs="Arial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Univers Condensed" w:hAnsi="Univers Condensed" w:eastAsia="Calibri" w:cs="Univers Condensed"/>
      <w:color w:val="00000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oleObject" Target="embeddings/oleObject2.bin"/><Relationship Id="rId4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52</TotalTime>
  <Application>LibreOffice/7.2.2.2$Windows_X86_64 LibreOffice_project/02b2acce88a210515b4a5bb2e46cbfb63fe97d56</Application>
  <AppVersion>15.0000</AppVersion>
  <Pages>1</Pages>
  <Words>192</Words>
  <Characters>1125</Characters>
  <CharactersWithSpaces>1348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2023-05-18T08:26:00Z</dcterms:created>
  <dc:creator>Setor de Arquivo e Protocolo</dc:creator>
  <dc:description/>
  <dc:language>pt-BR</dc:language>
  <cp:lastModifiedBy/>
  <dcterms:modified xsi:type="dcterms:W3CDTF">2023-05-19T08:38:14Z</dcterms:modified>
  <cp:revision>8</cp:revision>
  <dc:subject/>
  <dc:title>EXMO</dc:title>
</cp:coreProperties>
</file>